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BE824" w14:textId="77777777" w:rsidR="00B366AE" w:rsidRDefault="00B366AE" w:rsidP="00B366A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5145A350" w14:textId="77777777" w:rsidR="00B366AE" w:rsidRDefault="00B366AE" w:rsidP="00B366A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7797262D" w14:textId="77777777" w:rsidR="00B366AE" w:rsidRDefault="00B366AE" w:rsidP="00B366A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учебной дисциплине «Иностранный язык»</w:t>
      </w:r>
    </w:p>
    <w:p w14:paraId="7CA07EAF" w14:textId="7D19018C" w:rsidR="00B366AE" w:rsidRDefault="00FB48D6" w:rsidP="00B366A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B48D6">
        <w:rPr>
          <w:rFonts w:ascii="Times New Roman" w:hAnsi="Times New Roman" w:cs="Times New Roman"/>
          <w:sz w:val="28"/>
          <w:szCs w:val="28"/>
        </w:rPr>
        <w:t>специальностей 09.02.09 «Веб-разработка», 09.02.13 «Интеграция решений с применением технологий искусственного интеллекта»</w:t>
      </w:r>
    </w:p>
    <w:p w14:paraId="342906F8" w14:textId="77777777" w:rsidR="00B366AE" w:rsidRDefault="00B366AE" w:rsidP="00B366AE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14:paraId="24FD3AA0" w14:textId="77777777" w:rsidR="00B366AE" w:rsidRDefault="00B366AE" w:rsidP="00C222DE">
      <w:pPr>
        <w:tabs>
          <w:tab w:val="left" w:pos="8808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</w:t>
      </w:r>
    </w:p>
    <w:p w14:paraId="21BEE07F" w14:textId="057C1048" w:rsidR="00B366AE" w:rsidRDefault="00B366AE" w:rsidP="00C222DE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Дифференцированный зачет по учебной дисциплине «Иностранный язык» проводится с целью контроля планируемых к освоению общих и предметных результатов, формируемых ОК, ПК с учетом получаемой </w:t>
      </w:r>
      <w:r w:rsidR="00C222DE">
        <w:rPr>
          <w:rFonts w:ascii="Times New Roman" w:hAnsi="Times New Roman" w:cs="Times New Roman"/>
          <w:sz w:val="28"/>
          <w:szCs w:val="28"/>
        </w:rPr>
        <w:t xml:space="preserve">по </w:t>
      </w:r>
      <w:r w:rsidR="00FB48D6" w:rsidRPr="00FB48D6">
        <w:rPr>
          <w:rFonts w:ascii="Times New Roman" w:hAnsi="Times New Roman" w:cs="Times New Roman"/>
          <w:sz w:val="28"/>
          <w:szCs w:val="28"/>
        </w:rPr>
        <w:t>специальност</w:t>
      </w:r>
      <w:r w:rsidR="00FB48D6">
        <w:rPr>
          <w:rFonts w:ascii="Times New Roman" w:hAnsi="Times New Roman" w:cs="Times New Roman"/>
          <w:sz w:val="28"/>
          <w:szCs w:val="28"/>
        </w:rPr>
        <w:t>ям</w:t>
      </w:r>
      <w:r w:rsidR="00FB48D6" w:rsidRPr="00FB48D6">
        <w:rPr>
          <w:rFonts w:ascii="Times New Roman" w:hAnsi="Times New Roman" w:cs="Times New Roman"/>
          <w:sz w:val="28"/>
          <w:szCs w:val="28"/>
        </w:rPr>
        <w:t xml:space="preserve"> 09.02.09 «Веб-разработка», 09.02.13 «Интеграция решений с применением технологий искусственного интеллекта»</w:t>
      </w:r>
    </w:p>
    <w:p w14:paraId="32B72FD8" w14:textId="77777777" w:rsidR="00B366AE" w:rsidRDefault="00B366AE" w:rsidP="00B366AE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</w:rPr>
        <w:t>дисциплине «</w:t>
      </w:r>
      <w:r>
        <w:rPr>
          <w:rFonts w:ascii="Times New Roman" w:hAnsi="Times New Roman" w:cs="Times New Roman"/>
          <w:sz w:val="28"/>
          <w:szCs w:val="28"/>
        </w:rPr>
        <w:t>Иностранный язык</w:t>
      </w:r>
      <w:r>
        <w:rPr>
          <w:rFonts w:ascii="Times New Roman" w:hAnsi="Times New Roman" w:cs="Times New Roman"/>
          <w:sz w:val="28"/>
        </w:rPr>
        <w:t>» складывается из:</w:t>
      </w:r>
    </w:p>
    <w:p w14:paraId="38B344CA" w14:textId="77777777" w:rsidR="00B366AE" w:rsidRDefault="00B366AE" w:rsidP="00B366AE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результатов текущего контроля (контрольные точки по темам) по дисциплине;</w:t>
      </w:r>
    </w:p>
    <w:p w14:paraId="5062D29F" w14:textId="77777777" w:rsidR="00B366AE" w:rsidRDefault="00B366AE" w:rsidP="00B366AE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выполнения тестовых заданий на сайте колледжа (промежуточная аттестация по дисциплине).</w:t>
      </w:r>
    </w:p>
    <w:p w14:paraId="7A370469" w14:textId="77777777" w:rsidR="00B366AE" w:rsidRDefault="00B366AE" w:rsidP="00B366AE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B12A81" w14:textId="77777777" w:rsidR="00B366AE" w:rsidRDefault="00B366AE" w:rsidP="00B366A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46B8622B" w14:textId="77777777" w:rsidR="00B366AE" w:rsidRDefault="00B366AE" w:rsidP="00B366A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2A9AD427" w14:textId="77777777" w:rsidR="00B366AE" w:rsidRDefault="00B366AE" w:rsidP="00B366A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>
        <w:rPr>
          <w:rFonts w:ascii="Times New Roman" w:hAnsi="Times New Roman" w:cs="Times New Roman"/>
          <w:b/>
          <w:bCs/>
          <w:sz w:val="28"/>
          <w:szCs w:val="28"/>
        </w:rPr>
        <w:t>дифференцированного зачета</w:t>
      </w:r>
    </w:p>
    <w:p w14:paraId="10C9AF6B" w14:textId="77777777" w:rsidR="00B366AE" w:rsidRDefault="00B366AE" w:rsidP="00B366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Знакомство </w:t>
      </w:r>
    </w:p>
    <w:p w14:paraId="245B47C8" w14:textId="77777777" w:rsidR="00B366AE" w:rsidRDefault="00B366AE" w:rsidP="00B366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5CDD8810" w14:textId="77777777" w:rsidR="00B366AE" w:rsidRDefault="00B366AE" w:rsidP="00B366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Переписка с зарубежными сверстниками. Социальные отношения в коллективе</w:t>
      </w:r>
    </w:p>
    <w:p w14:paraId="39B9C7CC" w14:textId="77777777" w:rsidR="00B366AE" w:rsidRDefault="00B366AE" w:rsidP="00B366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Внешность и характеристика человека, литературного персонажа.</w:t>
      </w:r>
    </w:p>
    <w:p w14:paraId="2732ABDC" w14:textId="77777777" w:rsidR="00B366AE" w:rsidRDefault="00B366AE" w:rsidP="00B366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Вселенная и человек. Природа. Проблемы экологии. Защита окружающей среды. Стихийные бедствия.</w:t>
      </w:r>
    </w:p>
    <w:p w14:paraId="5DF7ED17" w14:textId="77777777" w:rsidR="00B366AE" w:rsidRDefault="00B366AE" w:rsidP="00B366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Молодежь в современном обществе. Ценностные ориентиры. Участие молодежи в жизни общества. Досуг молодежи: чтение, кино, театр, музыка, музеи, Интернет, компьютерные игры. Увлечения и интересы. Любовь и дружба.</w:t>
      </w:r>
    </w:p>
    <w:p w14:paraId="0B4F60DA" w14:textId="77777777" w:rsidR="00B366AE" w:rsidRDefault="00B366AE" w:rsidP="00B366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проживания в городской/сельской местности. Покупки: одежда, обувь и продукты питания. Карманные деньги. Молодежная мода.</w:t>
      </w:r>
    </w:p>
    <w:p w14:paraId="7F434855" w14:textId="77777777" w:rsidR="00B366AE" w:rsidRDefault="00B366AE" w:rsidP="00B366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533AED79" w14:textId="77777777" w:rsidR="00B366AE" w:rsidRDefault="00B366AE" w:rsidP="00B366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14:paraId="16B519E5" w14:textId="77777777" w:rsidR="00B366AE" w:rsidRDefault="00B366AE" w:rsidP="00B366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Туризм. Виды отдыха. Путешествия по России и зарубежным странам.</w:t>
      </w:r>
    </w:p>
    <w:p w14:paraId="3CAF1EFD" w14:textId="77777777" w:rsidR="00B366AE" w:rsidRDefault="00B366AE" w:rsidP="00B366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Экотуризм. Родная страна и страна/страны изучаемого языка: географическое положение, столица, крупные города, регионы, система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14:paraId="25449D9D" w14:textId="77777777" w:rsidR="00B366AE" w:rsidRDefault="00B366AE" w:rsidP="00B366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Место иностранного языка в повседневной жизни и профессиональной деятельности в современном мире.</w:t>
      </w:r>
    </w:p>
    <w:p w14:paraId="545F515F" w14:textId="77777777" w:rsidR="00B366AE" w:rsidRDefault="00B366AE" w:rsidP="00B366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14:paraId="67C19256" w14:textId="77777777" w:rsidR="00B366AE" w:rsidRDefault="00B366AE" w:rsidP="00B366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средства связи (мобильные телефоны, смартфоны, планшеты, компьютеры).</w:t>
      </w:r>
    </w:p>
    <w:p w14:paraId="0817CB81" w14:textId="77777777" w:rsidR="00B366AE" w:rsidRDefault="00B366AE" w:rsidP="00B366AE">
      <w:pPr>
        <w:pStyle w:val="a5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другие. </w:t>
      </w:r>
    </w:p>
    <w:p w14:paraId="13E6DAAC" w14:textId="77777777" w:rsidR="00B366AE" w:rsidRDefault="00B366AE" w:rsidP="00B366AE">
      <w:pPr>
        <w:pStyle w:val="a5"/>
        <w:numPr>
          <w:ilvl w:val="0"/>
          <w:numId w:val="2"/>
        </w:numPr>
        <w:spacing w:after="0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Профессиональные обязанности. </w:t>
      </w:r>
    </w:p>
    <w:p w14:paraId="1A5FC4EA" w14:textId="77777777" w:rsidR="00B366AE" w:rsidRDefault="00B366AE" w:rsidP="00B366AE">
      <w:pPr>
        <w:pStyle w:val="a5"/>
        <w:numPr>
          <w:ilvl w:val="0"/>
          <w:numId w:val="2"/>
        </w:numPr>
        <w:tabs>
          <w:tab w:val="left" w:pos="1007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</w:rPr>
        <w:t>Что такое компьютер.</w:t>
      </w:r>
    </w:p>
    <w:p w14:paraId="671202F9" w14:textId="77777777" w:rsidR="00B366AE" w:rsidRDefault="00B366AE" w:rsidP="00B366AE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08EC9D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Грамматика:</w:t>
      </w:r>
      <w:r>
        <w:rPr>
          <w:rFonts w:ascii="Times New Roman" w:hAnsi="Times New Roman"/>
          <w:sz w:val="28"/>
          <w:szCs w:val="28"/>
        </w:rPr>
        <w:t xml:space="preserve"> распознавать и употреблять в устной и письменной речи:</w:t>
      </w:r>
    </w:p>
    <w:p w14:paraId="266A1AEE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родственные слова, образованные с использованием аффиксации:</w:t>
      </w:r>
    </w:p>
    <w:p w14:paraId="4F97D269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глаголы при помощи префиксов </w:t>
      </w:r>
      <w:proofErr w:type="spellStart"/>
      <w:r>
        <w:rPr>
          <w:rFonts w:ascii="Times New Roman" w:hAnsi="Times New Roman"/>
          <w:sz w:val="28"/>
          <w:szCs w:val="28"/>
        </w:rPr>
        <w:t>dis</w:t>
      </w:r>
      <w:proofErr w:type="spellEnd"/>
      <w:r>
        <w:rPr>
          <w:rFonts w:ascii="Times New Roman" w:hAnsi="Times New Roman"/>
          <w:sz w:val="28"/>
          <w:szCs w:val="28"/>
        </w:rPr>
        <w:t xml:space="preserve">-, </w:t>
      </w:r>
      <w:proofErr w:type="spellStart"/>
      <w:r>
        <w:rPr>
          <w:rFonts w:ascii="Times New Roman" w:hAnsi="Times New Roman"/>
          <w:sz w:val="28"/>
          <w:szCs w:val="28"/>
        </w:rPr>
        <w:t>mis</w:t>
      </w:r>
      <w:proofErr w:type="spellEnd"/>
      <w:r>
        <w:rPr>
          <w:rFonts w:ascii="Times New Roman" w:hAnsi="Times New Roman"/>
          <w:sz w:val="28"/>
          <w:szCs w:val="28"/>
        </w:rPr>
        <w:t xml:space="preserve">-, </w:t>
      </w:r>
      <w:proofErr w:type="spellStart"/>
      <w:r>
        <w:rPr>
          <w:rFonts w:ascii="Times New Roman" w:hAnsi="Times New Roman"/>
          <w:sz w:val="28"/>
          <w:szCs w:val="28"/>
        </w:rPr>
        <w:t>re</w:t>
      </w:r>
      <w:proofErr w:type="spellEnd"/>
      <w:r>
        <w:rPr>
          <w:rFonts w:ascii="Times New Roman" w:hAnsi="Times New Roman"/>
          <w:sz w:val="28"/>
          <w:szCs w:val="28"/>
        </w:rPr>
        <w:t xml:space="preserve">-, </w:t>
      </w:r>
      <w:proofErr w:type="spellStart"/>
      <w:r>
        <w:rPr>
          <w:rFonts w:ascii="Times New Roman" w:hAnsi="Times New Roman"/>
          <w:sz w:val="28"/>
          <w:szCs w:val="28"/>
        </w:rPr>
        <w:t>over</w:t>
      </w:r>
      <w:proofErr w:type="spellEnd"/>
      <w:r>
        <w:rPr>
          <w:rFonts w:ascii="Times New Roman" w:hAnsi="Times New Roman"/>
          <w:sz w:val="28"/>
          <w:szCs w:val="28"/>
        </w:rPr>
        <w:t xml:space="preserve">-, </w:t>
      </w:r>
      <w:proofErr w:type="spellStart"/>
      <w:r>
        <w:rPr>
          <w:rFonts w:ascii="Times New Roman" w:hAnsi="Times New Roman"/>
          <w:sz w:val="28"/>
          <w:szCs w:val="28"/>
        </w:rPr>
        <w:t>under</w:t>
      </w:r>
      <w:proofErr w:type="spellEnd"/>
      <w:r>
        <w:rPr>
          <w:rFonts w:ascii="Times New Roman" w:hAnsi="Times New Roman"/>
          <w:sz w:val="28"/>
          <w:szCs w:val="28"/>
        </w:rPr>
        <w:t>- и суффиксов -</w:t>
      </w:r>
      <w:proofErr w:type="spellStart"/>
      <w:r>
        <w:rPr>
          <w:rFonts w:ascii="Times New Roman" w:hAnsi="Times New Roman"/>
          <w:sz w:val="28"/>
          <w:szCs w:val="28"/>
        </w:rPr>
        <w:t>ise</w:t>
      </w:r>
      <w:proofErr w:type="spellEnd"/>
      <w:r>
        <w:rPr>
          <w:rFonts w:ascii="Times New Roman" w:hAnsi="Times New Roman"/>
          <w:sz w:val="28"/>
          <w:szCs w:val="28"/>
        </w:rPr>
        <w:t>/-</w:t>
      </w:r>
      <w:proofErr w:type="spellStart"/>
      <w:r>
        <w:rPr>
          <w:rFonts w:ascii="Times New Roman" w:hAnsi="Times New Roman"/>
          <w:sz w:val="28"/>
          <w:szCs w:val="28"/>
        </w:rPr>
        <w:t>ize</w:t>
      </w:r>
      <w:proofErr w:type="spellEnd"/>
      <w:r>
        <w:rPr>
          <w:rFonts w:ascii="Times New Roman" w:hAnsi="Times New Roman"/>
          <w:sz w:val="28"/>
          <w:szCs w:val="28"/>
        </w:rPr>
        <w:t>, -</w:t>
      </w:r>
      <w:proofErr w:type="spellStart"/>
      <w:r>
        <w:rPr>
          <w:rFonts w:ascii="Times New Roman" w:hAnsi="Times New Roman"/>
          <w:sz w:val="28"/>
          <w:szCs w:val="28"/>
        </w:rPr>
        <w:t>en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0E6FD798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имена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существительные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помощи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префиксов</w:t>
      </w:r>
      <w:r>
        <w:rPr>
          <w:rFonts w:ascii="Times New Roman" w:hAnsi="Times New Roman"/>
          <w:sz w:val="28"/>
          <w:szCs w:val="28"/>
          <w:lang w:val="en-US"/>
        </w:rPr>
        <w:t xml:space="preserve"> un-, in-/im-, il-/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суффиксов</w:t>
      </w:r>
      <w:r>
        <w:rPr>
          <w:rFonts w:ascii="Times New Roman" w:hAnsi="Times New Roman"/>
          <w:sz w:val="28"/>
          <w:szCs w:val="28"/>
          <w:lang w:val="en-US"/>
        </w:rPr>
        <w:t xml:space="preserve">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ance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/-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ence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-er/-or,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ing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ist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ity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ment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-ness,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sion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/-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tion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-ship;</w:t>
      </w:r>
    </w:p>
    <w:p w14:paraId="73AEA6B3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имена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прилагательные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помощи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префиксов</w:t>
      </w:r>
      <w:r>
        <w:rPr>
          <w:rFonts w:ascii="Times New Roman" w:hAnsi="Times New Roman"/>
          <w:sz w:val="28"/>
          <w:szCs w:val="28"/>
          <w:lang w:val="en-US"/>
        </w:rPr>
        <w:t xml:space="preserve"> un-, in-/im-, il-/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-, inter-, non-, post-, pre-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суффиксов</w:t>
      </w:r>
      <w:r>
        <w:rPr>
          <w:rFonts w:ascii="Times New Roman" w:hAnsi="Times New Roman"/>
          <w:sz w:val="28"/>
          <w:szCs w:val="28"/>
          <w:lang w:val="en-US"/>
        </w:rPr>
        <w:t xml:space="preserve"> -able/-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ible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-al, -ed, -ese, -fill,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/ -an,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ical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ing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ish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-less,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ly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ous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-y;</w:t>
      </w:r>
    </w:p>
    <w:p w14:paraId="0E3E21FB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наречия при помощи префиксов </w:t>
      </w:r>
      <w:proofErr w:type="spellStart"/>
      <w:r>
        <w:rPr>
          <w:rFonts w:ascii="Times New Roman" w:hAnsi="Times New Roman"/>
          <w:sz w:val="28"/>
          <w:szCs w:val="28"/>
        </w:rPr>
        <w:t>un</w:t>
      </w:r>
      <w:proofErr w:type="spellEnd"/>
      <w:r>
        <w:rPr>
          <w:rFonts w:ascii="Times New Roman" w:hAnsi="Times New Roman"/>
          <w:sz w:val="28"/>
          <w:szCs w:val="28"/>
        </w:rPr>
        <w:t xml:space="preserve">-, </w:t>
      </w:r>
      <w:proofErr w:type="spellStart"/>
      <w:r>
        <w:rPr>
          <w:rFonts w:ascii="Times New Roman" w:hAnsi="Times New Roman"/>
          <w:sz w:val="28"/>
          <w:szCs w:val="28"/>
        </w:rPr>
        <w:t>in</w:t>
      </w:r>
      <w:proofErr w:type="spellEnd"/>
      <w:r>
        <w:rPr>
          <w:rFonts w:ascii="Times New Roman" w:hAnsi="Times New Roman"/>
          <w:sz w:val="28"/>
          <w:szCs w:val="28"/>
        </w:rPr>
        <w:t>-/</w:t>
      </w:r>
      <w:proofErr w:type="spellStart"/>
      <w:r>
        <w:rPr>
          <w:rFonts w:ascii="Times New Roman" w:hAnsi="Times New Roman"/>
          <w:sz w:val="28"/>
          <w:szCs w:val="28"/>
        </w:rPr>
        <w:t>im</w:t>
      </w:r>
      <w:proofErr w:type="spellEnd"/>
      <w:r>
        <w:rPr>
          <w:rFonts w:ascii="Times New Roman" w:hAnsi="Times New Roman"/>
          <w:sz w:val="28"/>
          <w:szCs w:val="28"/>
        </w:rPr>
        <w:t xml:space="preserve">-, </w:t>
      </w:r>
      <w:proofErr w:type="spellStart"/>
      <w:r>
        <w:rPr>
          <w:rFonts w:ascii="Times New Roman" w:hAnsi="Times New Roman"/>
          <w:sz w:val="28"/>
          <w:szCs w:val="28"/>
        </w:rPr>
        <w:t>il</w:t>
      </w:r>
      <w:proofErr w:type="spellEnd"/>
      <w:r>
        <w:rPr>
          <w:rFonts w:ascii="Times New Roman" w:hAnsi="Times New Roman"/>
          <w:sz w:val="28"/>
          <w:szCs w:val="28"/>
        </w:rPr>
        <w:t>-/</w:t>
      </w:r>
      <w:proofErr w:type="spellStart"/>
      <w:r>
        <w:rPr>
          <w:rFonts w:ascii="Times New Roman" w:hAnsi="Times New Roman"/>
          <w:sz w:val="28"/>
          <w:szCs w:val="28"/>
        </w:rPr>
        <w:t>ir</w:t>
      </w:r>
      <w:proofErr w:type="spellEnd"/>
      <w:r>
        <w:rPr>
          <w:rFonts w:ascii="Times New Roman" w:hAnsi="Times New Roman"/>
          <w:sz w:val="28"/>
          <w:szCs w:val="28"/>
        </w:rPr>
        <w:t>- и суффикса -</w:t>
      </w:r>
      <w:proofErr w:type="spellStart"/>
      <w:r>
        <w:rPr>
          <w:rFonts w:ascii="Times New Roman" w:hAnsi="Times New Roman"/>
          <w:sz w:val="28"/>
          <w:szCs w:val="28"/>
        </w:rPr>
        <w:t>ly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00AA64E4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числительные при помощи суффиксов -</w:t>
      </w:r>
      <w:proofErr w:type="spellStart"/>
      <w:r>
        <w:rPr>
          <w:rFonts w:ascii="Times New Roman" w:hAnsi="Times New Roman"/>
          <w:sz w:val="28"/>
          <w:szCs w:val="28"/>
        </w:rPr>
        <w:t>teen</w:t>
      </w:r>
      <w:proofErr w:type="spellEnd"/>
      <w:r>
        <w:rPr>
          <w:rFonts w:ascii="Times New Roman" w:hAnsi="Times New Roman"/>
          <w:sz w:val="28"/>
          <w:szCs w:val="28"/>
        </w:rPr>
        <w:t>, -</w:t>
      </w:r>
      <w:proofErr w:type="spellStart"/>
      <w:r>
        <w:rPr>
          <w:rFonts w:ascii="Times New Roman" w:hAnsi="Times New Roman"/>
          <w:sz w:val="28"/>
          <w:szCs w:val="28"/>
        </w:rPr>
        <w:t>ty</w:t>
      </w:r>
      <w:proofErr w:type="spellEnd"/>
      <w:r>
        <w:rPr>
          <w:rFonts w:ascii="Times New Roman" w:hAnsi="Times New Roman"/>
          <w:sz w:val="28"/>
          <w:szCs w:val="28"/>
        </w:rPr>
        <w:t>, -</w:t>
      </w:r>
      <w:proofErr w:type="spellStart"/>
      <w:r>
        <w:rPr>
          <w:rFonts w:ascii="Times New Roman" w:hAnsi="Times New Roman"/>
          <w:sz w:val="28"/>
          <w:szCs w:val="28"/>
        </w:rPr>
        <w:t>th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23ED35FA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использованием словосложения:</w:t>
      </w:r>
    </w:p>
    <w:p w14:paraId="5E3C85AC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сложные существительные путем соединения основ существительных (</w:t>
      </w:r>
      <w:proofErr w:type="spellStart"/>
      <w:r>
        <w:rPr>
          <w:rFonts w:ascii="Times New Roman" w:hAnsi="Times New Roman"/>
          <w:sz w:val="28"/>
          <w:szCs w:val="28"/>
        </w:rPr>
        <w:t>football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52E0F242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сложные существительные путем соединения основы прилагательного с основой существительного (</w:t>
      </w:r>
      <w:proofErr w:type="spellStart"/>
      <w:r>
        <w:rPr>
          <w:rFonts w:ascii="Times New Roman" w:hAnsi="Times New Roman"/>
          <w:sz w:val="28"/>
          <w:szCs w:val="28"/>
        </w:rPr>
        <w:t>bluebell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1ABABD2C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сложные существительные путем соединения основ существительных с предлогом (</w:t>
      </w:r>
      <w:proofErr w:type="spellStart"/>
      <w:r>
        <w:rPr>
          <w:rFonts w:ascii="Times New Roman" w:hAnsi="Times New Roman"/>
          <w:sz w:val="28"/>
          <w:szCs w:val="28"/>
        </w:rPr>
        <w:t>father-in-law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08F809BE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сложные прилагательные путем соединения основы</w:t>
      </w:r>
    </w:p>
    <w:p w14:paraId="2E9A7FD0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прилагательного/числительного с основой существительного с </w:t>
      </w:r>
      <w:r>
        <w:rPr>
          <w:rFonts w:ascii="Times New Roman" w:hAnsi="Times New Roman"/>
          <w:sz w:val="28"/>
          <w:szCs w:val="28"/>
        </w:rPr>
        <w:lastRenderedPageBreak/>
        <w:t>добавлением суффикса -</w:t>
      </w:r>
      <w:proofErr w:type="spellStart"/>
      <w:r>
        <w:rPr>
          <w:rFonts w:ascii="Times New Roman" w:hAnsi="Times New Roman"/>
          <w:sz w:val="28"/>
          <w:szCs w:val="28"/>
        </w:rPr>
        <w:t>ed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blue-eyed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eight-legged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78261478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сложные прилагательные путем соединения наречия с основой причастия II (</w:t>
      </w:r>
      <w:proofErr w:type="spellStart"/>
      <w:r>
        <w:rPr>
          <w:rFonts w:ascii="Times New Roman" w:hAnsi="Times New Roman"/>
          <w:sz w:val="28"/>
          <w:szCs w:val="28"/>
        </w:rPr>
        <w:t>well-behaved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67EC2B7D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сложные прилагательные путем соединения основы прилагательного с основой причастия I (</w:t>
      </w:r>
      <w:proofErr w:type="spellStart"/>
      <w:r>
        <w:rPr>
          <w:rFonts w:ascii="Times New Roman" w:hAnsi="Times New Roman"/>
          <w:sz w:val="28"/>
          <w:szCs w:val="28"/>
        </w:rPr>
        <w:t>nice-looking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6A4D49D4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использованием конверсии:</w:t>
      </w:r>
    </w:p>
    <w:p w14:paraId="321627AD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образование имен существительных от неопределенных форм глаголов (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run</w:t>
      </w:r>
      <w:proofErr w:type="spellEnd"/>
      <w:r>
        <w:rPr>
          <w:rFonts w:ascii="Times New Roman" w:hAnsi="Times New Roman"/>
          <w:sz w:val="28"/>
          <w:szCs w:val="28"/>
        </w:rPr>
        <w:t xml:space="preserve"> - a </w:t>
      </w:r>
      <w:proofErr w:type="spellStart"/>
      <w:r>
        <w:rPr>
          <w:rFonts w:ascii="Times New Roman" w:hAnsi="Times New Roman"/>
          <w:sz w:val="28"/>
          <w:szCs w:val="28"/>
        </w:rPr>
        <w:t>run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16FCF3A3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 существительных от прилагательных (</w:t>
      </w:r>
      <w:proofErr w:type="spellStart"/>
      <w:r>
        <w:rPr>
          <w:rFonts w:ascii="Times New Roman" w:hAnsi="Times New Roman"/>
          <w:sz w:val="28"/>
          <w:szCs w:val="28"/>
        </w:rPr>
        <w:t>rich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people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the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rich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011B7B40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глаголов от имен существительных (a </w:t>
      </w:r>
      <w:proofErr w:type="spellStart"/>
      <w:r>
        <w:rPr>
          <w:rFonts w:ascii="Times New Roman" w:hAnsi="Times New Roman"/>
          <w:sz w:val="28"/>
          <w:szCs w:val="28"/>
        </w:rPr>
        <w:t>hand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hand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16540139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глаголов от имен прилагательных (</w:t>
      </w:r>
      <w:proofErr w:type="spellStart"/>
      <w:r>
        <w:rPr>
          <w:rFonts w:ascii="Times New Roman" w:hAnsi="Times New Roman"/>
          <w:sz w:val="28"/>
          <w:szCs w:val="28"/>
        </w:rPr>
        <w:t>cool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cool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2FBF9950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sz w:val="28"/>
          <w:szCs w:val="28"/>
        </w:rPr>
        <w:t>ed</w:t>
      </w:r>
      <w:proofErr w:type="spellEnd"/>
      <w:r>
        <w:rPr>
          <w:rFonts w:ascii="Times New Roman" w:hAnsi="Times New Roman"/>
          <w:sz w:val="28"/>
          <w:szCs w:val="28"/>
        </w:rPr>
        <w:t xml:space="preserve"> и -</w:t>
      </w:r>
      <w:proofErr w:type="spellStart"/>
      <w:r>
        <w:rPr>
          <w:rFonts w:ascii="Times New Roman" w:hAnsi="Times New Roman"/>
          <w:sz w:val="28"/>
          <w:szCs w:val="28"/>
        </w:rPr>
        <w:t>ing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excited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exciting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64695A7B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и употреблять в устной и письменной речи:</w:t>
      </w:r>
    </w:p>
    <w:p w14:paraId="38C0FCA9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предложения, в том числе с несколькими обстоятельствами, следующими в определенном порядке;</w:t>
      </w:r>
    </w:p>
    <w:p w14:paraId="5EA9A4A0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с начальным It;</w:t>
      </w:r>
    </w:p>
    <w:p w14:paraId="2D1D8809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предложения с начальным </w:t>
      </w:r>
      <w:proofErr w:type="spellStart"/>
      <w:r>
        <w:rPr>
          <w:rFonts w:ascii="Times New Roman" w:hAnsi="Times New Roman"/>
          <w:sz w:val="28"/>
          <w:szCs w:val="28"/>
        </w:rPr>
        <w:t>There</w:t>
      </w:r>
      <w:proofErr w:type="spellEnd"/>
      <w:r>
        <w:rPr>
          <w:rFonts w:ascii="Times New Roman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be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60F8890D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предложения с глагольными конструкциями, содержащими глаголы-связки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look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seem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feel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39AE9203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предложения со сложным подлежащим - </w:t>
      </w:r>
      <w:proofErr w:type="spellStart"/>
      <w:r>
        <w:rPr>
          <w:rFonts w:ascii="Times New Roman" w:hAnsi="Times New Roman"/>
          <w:sz w:val="28"/>
          <w:szCs w:val="28"/>
        </w:rPr>
        <w:t>Complex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Subject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79245235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предложения со сложным дополнением - </w:t>
      </w:r>
      <w:proofErr w:type="spellStart"/>
      <w:r>
        <w:rPr>
          <w:rFonts w:ascii="Times New Roman" w:hAnsi="Times New Roman"/>
          <w:sz w:val="28"/>
          <w:szCs w:val="28"/>
        </w:rPr>
        <w:t>Complex</w:t>
      </w:r>
      <w:proofErr w:type="spellEnd"/>
      <w:r>
        <w:rPr>
          <w:rFonts w:ascii="Times New Roman" w:hAnsi="Times New Roman"/>
          <w:sz w:val="28"/>
          <w:szCs w:val="28"/>
        </w:rPr>
        <w:t xml:space="preserve"> Object;</w:t>
      </w:r>
    </w:p>
    <w:p w14:paraId="0172A249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сложносочиненные предложения с сочинительными союзами </w:t>
      </w:r>
      <w:proofErr w:type="spellStart"/>
      <w:r>
        <w:rPr>
          <w:rFonts w:ascii="Times New Roman" w:hAnsi="Times New Roman"/>
          <w:sz w:val="28"/>
          <w:szCs w:val="28"/>
        </w:rPr>
        <w:t>and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but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or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25C874B5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сложноподчиненные предложения с союзами и союзными словами </w:t>
      </w:r>
      <w:proofErr w:type="spellStart"/>
      <w:r>
        <w:rPr>
          <w:rFonts w:ascii="Times New Roman" w:hAnsi="Times New Roman"/>
          <w:sz w:val="28"/>
          <w:szCs w:val="28"/>
        </w:rPr>
        <w:t>because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if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when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where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what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how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16320159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сложноподчиненные предложения с определительными придаточными с союзными словами </w:t>
      </w:r>
      <w:proofErr w:type="spellStart"/>
      <w:r>
        <w:rPr>
          <w:rFonts w:ascii="Times New Roman" w:hAnsi="Times New Roman"/>
          <w:sz w:val="28"/>
          <w:szCs w:val="28"/>
        </w:rPr>
        <w:t>who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which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that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176A7E27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сложноподчиненные предложения с союзными словами </w:t>
      </w:r>
      <w:proofErr w:type="spellStart"/>
      <w:r>
        <w:rPr>
          <w:rFonts w:ascii="Times New Roman" w:hAnsi="Times New Roman"/>
          <w:sz w:val="28"/>
          <w:szCs w:val="28"/>
        </w:rPr>
        <w:t>whoever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whatever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however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whenever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6B764C95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условные предложения с глаголами в изъявительном наклонении (</w:t>
      </w:r>
      <w:proofErr w:type="spellStart"/>
      <w:r>
        <w:rPr>
          <w:rFonts w:ascii="Times New Roman" w:hAnsi="Times New Roman"/>
          <w:sz w:val="28"/>
          <w:szCs w:val="28"/>
        </w:rPr>
        <w:t>Conditional</w:t>
      </w:r>
      <w:proofErr w:type="spellEnd"/>
      <w:r>
        <w:rPr>
          <w:rFonts w:ascii="Times New Roman" w:hAnsi="Times New Roman"/>
          <w:sz w:val="28"/>
          <w:szCs w:val="28"/>
        </w:rPr>
        <w:t xml:space="preserve"> 0, </w:t>
      </w:r>
      <w:proofErr w:type="spellStart"/>
      <w:r>
        <w:rPr>
          <w:rFonts w:ascii="Times New Roman" w:hAnsi="Times New Roman"/>
          <w:sz w:val="28"/>
          <w:szCs w:val="28"/>
        </w:rPr>
        <w:t>Conditional</w:t>
      </w:r>
      <w:proofErr w:type="spellEnd"/>
      <w:r>
        <w:rPr>
          <w:rFonts w:ascii="Times New Roman" w:hAnsi="Times New Roman"/>
          <w:sz w:val="28"/>
          <w:szCs w:val="28"/>
        </w:rPr>
        <w:t xml:space="preserve"> I) и с глаголами в сослагательном наклонении (</w:t>
      </w:r>
      <w:proofErr w:type="spellStart"/>
      <w:r>
        <w:rPr>
          <w:rFonts w:ascii="Times New Roman" w:hAnsi="Times New Roman"/>
          <w:sz w:val="28"/>
          <w:szCs w:val="28"/>
        </w:rPr>
        <w:t>Conditional</w:t>
      </w:r>
      <w:proofErr w:type="spellEnd"/>
      <w:r>
        <w:rPr>
          <w:rFonts w:ascii="Times New Roman" w:hAnsi="Times New Roman"/>
          <w:sz w:val="28"/>
          <w:szCs w:val="28"/>
        </w:rPr>
        <w:t xml:space="preserve"> II);</w:t>
      </w:r>
    </w:p>
    <w:p w14:paraId="3464F158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все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типы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вопросительных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предложений</w:t>
      </w:r>
      <w:r>
        <w:rPr>
          <w:rFonts w:ascii="Times New Roman" w:hAnsi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/>
          <w:sz w:val="28"/>
          <w:szCs w:val="28"/>
        </w:rPr>
        <w:t>общий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специальный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альтернативный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разделительный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вопросы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en-US"/>
        </w:rPr>
        <w:t xml:space="preserve"> Present/Past/Future Simple Tense, Present/Past Continuous Tense, Present/Past Perfect Tense, Present Perfect Continuous Tense);</w:t>
      </w:r>
    </w:p>
    <w:p w14:paraId="1F8B8CEB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14:paraId="47A9E5F1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модальные глаголы в косвенной речи в настоящем и прошедшем времени;</w:t>
      </w:r>
    </w:p>
    <w:p w14:paraId="5BE72ED5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предложения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конструкциями</w:t>
      </w:r>
      <w:r>
        <w:rPr>
          <w:rFonts w:ascii="Times New Roman" w:hAnsi="Times New Roman"/>
          <w:sz w:val="28"/>
          <w:szCs w:val="28"/>
          <w:lang w:val="en-US"/>
        </w:rPr>
        <w:t xml:space="preserve"> as ... as, not so ... as, both ... and ..., either ... or, neither ... nor;</w:t>
      </w:r>
    </w:p>
    <w:p w14:paraId="4EFC8AE1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предложения с I </w:t>
      </w:r>
      <w:proofErr w:type="spellStart"/>
      <w:r>
        <w:rPr>
          <w:rFonts w:ascii="Times New Roman" w:hAnsi="Times New Roman"/>
          <w:sz w:val="28"/>
          <w:szCs w:val="28"/>
        </w:rPr>
        <w:t>wish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4968A9FC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конструкции с глаголами на -</w:t>
      </w:r>
      <w:proofErr w:type="spellStart"/>
      <w:r>
        <w:rPr>
          <w:rFonts w:ascii="Times New Roman" w:hAnsi="Times New Roman"/>
          <w:sz w:val="28"/>
          <w:szCs w:val="28"/>
        </w:rPr>
        <w:t>mg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love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hate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doing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smth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4F4E16FE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конструкции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глаголами</w:t>
      </w:r>
      <w:r>
        <w:rPr>
          <w:rFonts w:ascii="Times New Roman" w:hAnsi="Times New Roman"/>
          <w:sz w:val="28"/>
          <w:szCs w:val="28"/>
          <w:lang w:val="en-US"/>
        </w:rPr>
        <w:t xml:space="preserve"> to stop, to remember, to forget (</w:t>
      </w:r>
      <w:r>
        <w:rPr>
          <w:rFonts w:ascii="Times New Roman" w:hAnsi="Times New Roman"/>
          <w:sz w:val="28"/>
          <w:szCs w:val="28"/>
        </w:rPr>
        <w:t>разница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значении</w:t>
      </w:r>
      <w:r>
        <w:rPr>
          <w:rFonts w:ascii="Times New Roman" w:hAnsi="Times New Roman"/>
          <w:sz w:val="28"/>
          <w:szCs w:val="28"/>
          <w:lang w:val="en-US"/>
        </w:rPr>
        <w:t xml:space="preserve"> to stop doing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en-US"/>
        </w:rPr>
        <w:t xml:space="preserve"> to stop to do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14:paraId="01D4DE14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конструкция</w:t>
      </w:r>
      <w:r>
        <w:rPr>
          <w:rFonts w:ascii="Times New Roman" w:hAnsi="Times New Roman"/>
          <w:sz w:val="28"/>
          <w:szCs w:val="28"/>
          <w:lang w:val="en-US"/>
        </w:rPr>
        <w:t xml:space="preserve"> It takes me ... to do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;</w:t>
      </w:r>
    </w:p>
    <w:p w14:paraId="5E584389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конструкция </w:t>
      </w:r>
      <w:proofErr w:type="spellStart"/>
      <w:r>
        <w:rPr>
          <w:rFonts w:ascii="Times New Roman" w:hAnsi="Times New Roman"/>
          <w:sz w:val="28"/>
          <w:szCs w:val="28"/>
        </w:rPr>
        <w:t>used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+ инфинитив глагола;</w:t>
      </w:r>
    </w:p>
    <w:p w14:paraId="7B23C74B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конструкции</w:t>
      </w:r>
      <w:r>
        <w:rPr>
          <w:rFonts w:ascii="Times New Roman" w:hAnsi="Times New Roman"/>
          <w:sz w:val="28"/>
          <w:szCs w:val="28"/>
          <w:lang w:val="en-US"/>
        </w:rPr>
        <w:t xml:space="preserve"> be/get used to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be/get used to doing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;</w:t>
      </w:r>
    </w:p>
    <w:p w14:paraId="26A18800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конструкции</w:t>
      </w:r>
      <w:r>
        <w:rPr>
          <w:rFonts w:ascii="Times New Roman" w:hAnsi="Times New Roman"/>
          <w:sz w:val="28"/>
          <w:szCs w:val="28"/>
          <w:lang w:val="en-US"/>
        </w:rPr>
        <w:t xml:space="preserve"> I prefer, I'd prefer, I'd rather prefer, </w:t>
      </w:r>
      <w:r>
        <w:rPr>
          <w:rFonts w:ascii="Times New Roman" w:hAnsi="Times New Roman"/>
          <w:sz w:val="28"/>
          <w:szCs w:val="28"/>
        </w:rPr>
        <w:t>выражающие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предпочтение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конструкций</w:t>
      </w:r>
      <w:r>
        <w:rPr>
          <w:rFonts w:ascii="Times New Roman" w:hAnsi="Times New Roman"/>
          <w:sz w:val="28"/>
          <w:szCs w:val="28"/>
          <w:lang w:val="en-US"/>
        </w:rPr>
        <w:t xml:space="preserve"> I'd rather, You'd better;</w:t>
      </w:r>
    </w:p>
    <w:p w14:paraId="1DEB364D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подлежащее, выраженное собирательным существительным (</w:t>
      </w:r>
      <w:proofErr w:type="spellStart"/>
      <w:r>
        <w:rPr>
          <w:rFonts w:ascii="Times New Roman" w:hAnsi="Times New Roman"/>
          <w:sz w:val="28"/>
          <w:szCs w:val="28"/>
        </w:rPr>
        <w:t>family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police</w:t>
      </w:r>
      <w:proofErr w:type="spellEnd"/>
      <w:r>
        <w:rPr>
          <w:rFonts w:ascii="Times New Roman" w:hAnsi="Times New Roman"/>
          <w:sz w:val="28"/>
          <w:szCs w:val="28"/>
        </w:rPr>
        <w:t>), и его согласование со сказуемым;</w:t>
      </w:r>
    </w:p>
    <w:p w14:paraId="638EFAB1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sz w:val="28"/>
          <w:szCs w:val="28"/>
        </w:rPr>
        <w:t>Present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Past</w:t>
      </w:r>
      <w:proofErr w:type="spellEnd"/>
      <w:r>
        <w:rPr>
          <w:rFonts w:ascii="Times New Roman" w:hAnsi="Times New Roman"/>
          <w:sz w:val="28"/>
          <w:szCs w:val="28"/>
        </w:rPr>
        <w:t xml:space="preserve">/Future Simple </w:t>
      </w:r>
      <w:proofErr w:type="spellStart"/>
      <w:r>
        <w:rPr>
          <w:rFonts w:ascii="Times New Roman" w:hAnsi="Times New Roman"/>
          <w:sz w:val="28"/>
          <w:szCs w:val="28"/>
        </w:rPr>
        <w:t>Tense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Present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Past</w:t>
      </w:r>
      <w:proofErr w:type="spellEnd"/>
      <w:r>
        <w:rPr>
          <w:rFonts w:ascii="Times New Roman" w:hAnsi="Times New Roman"/>
          <w:sz w:val="28"/>
          <w:szCs w:val="28"/>
        </w:rPr>
        <w:t xml:space="preserve">/Future </w:t>
      </w:r>
      <w:proofErr w:type="spellStart"/>
      <w:r>
        <w:rPr>
          <w:rFonts w:ascii="Times New Roman" w:hAnsi="Times New Roman"/>
          <w:sz w:val="28"/>
          <w:szCs w:val="28"/>
        </w:rPr>
        <w:t>Continuous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Tense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Present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Past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Perfect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Tense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Present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Perfect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Continuous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Tense</w:t>
      </w:r>
      <w:proofErr w:type="spellEnd"/>
      <w:r>
        <w:rPr>
          <w:rFonts w:ascii="Times New Roman" w:hAnsi="Times New Roman"/>
          <w:sz w:val="28"/>
          <w:szCs w:val="28"/>
        </w:rPr>
        <w:t>, Future-</w:t>
      </w:r>
      <w:proofErr w:type="spellStart"/>
      <w:r>
        <w:rPr>
          <w:rFonts w:ascii="Times New Roman" w:hAnsi="Times New Roman"/>
          <w:sz w:val="28"/>
          <w:szCs w:val="28"/>
        </w:rPr>
        <w:t>in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the-Past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Tense</w:t>
      </w:r>
      <w:proofErr w:type="spellEnd"/>
      <w:r>
        <w:rPr>
          <w:rFonts w:ascii="Times New Roman" w:hAnsi="Times New Roman"/>
          <w:sz w:val="28"/>
          <w:szCs w:val="28"/>
        </w:rPr>
        <w:t>) и наиболее употребительных формах</w:t>
      </w:r>
    </w:p>
    <w:p w14:paraId="7F344684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страдательного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залога</w:t>
      </w:r>
      <w:r>
        <w:rPr>
          <w:rFonts w:ascii="Times New Roman" w:hAnsi="Times New Roman"/>
          <w:sz w:val="28"/>
          <w:szCs w:val="28"/>
          <w:lang w:val="en-US"/>
        </w:rPr>
        <w:t xml:space="preserve"> (Present/Past Simple Passive, Present Perfect Passive);</w:t>
      </w:r>
    </w:p>
    <w:p w14:paraId="13823D94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конструкция</w:t>
      </w:r>
      <w:r>
        <w:rPr>
          <w:rFonts w:ascii="Times New Roman" w:hAnsi="Times New Roman"/>
          <w:sz w:val="28"/>
          <w:szCs w:val="28"/>
          <w:lang w:val="en-US"/>
        </w:rPr>
        <w:t xml:space="preserve"> to be going to, </w:t>
      </w:r>
      <w:r>
        <w:rPr>
          <w:rFonts w:ascii="Times New Roman" w:hAnsi="Times New Roman"/>
          <w:sz w:val="28"/>
          <w:szCs w:val="28"/>
        </w:rPr>
        <w:t>формы</w:t>
      </w:r>
      <w:r>
        <w:rPr>
          <w:rFonts w:ascii="Times New Roman" w:hAnsi="Times New Roman"/>
          <w:sz w:val="28"/>
          <w:szCs w:val="28"/>
          <w:lang w:val="en-US"/>
        </w:rPr>
        <w:t xml:space="preserve"> Future Simple Tense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en-US"/>
        </w:rPr>
        <w:t xml:space="preserve"> Present Continuous Tense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выражения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будущего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действия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14:paraId="0681018E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модальные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глаголы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эквиваленты</w:t>
      </w:r>
      <w:r>
        <w:rPr>
          <w:rFonts w:ascii="Times New Roman" w:hAnsi="Times New Roman"/>
          <w:sz w:val="28"/>
          <w:szCs w:val="28"/>
          <w:lang w:val="en-US"/>
        </w:rPr>
        <w:t xml:space="preserve"> (can/be able to, could, must/have to, may, might, should, shall, would, will, need);</w:t>
      </w:r>
    </w:p>
    <w:p w14:paraId="1E254D33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неличные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формы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глагола</w:t>
      </w:r>
      <w:r>
        <w:rPr>
          <w:rFonts w:ascii="Times New Roman" w:hAnsi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/>
          <w:sz w:val="28"/>
          <w:szCs w:val="28"/>
        </w:rPr>
        <w:t>инфинитив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герундий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причастие</w:t>
      </w:r>
      <w:r>
        <w:rPr>
          <w:rFonts w:ascii="Times New Roman" w:hAnsi="Times New Roman"/>
          <w:sz w:val="28"/>
          <w:szCs w:val="28"/>
          <w:lang w:val="en-US"/>
        </w:rPr>
        <w:t xml:space="preserve"> (Participle I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en-US"/>
        </w:rPr>
        <w:t xml:space="preserve"> Participle II), </w:t>
      </w:r>
      <w:r>
        <w:rPr>
          <w:rFonts w:ascii="Times New Roman" w:hAnsi="Times New Roman"/>
          <w:sz w:val="28"/>
          <w:szCs w:val="28"/>
        </w:rPr>
        <w:t>причастия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функции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определения</w:t>
      </w:r>
      <w:r>
        <w:rPr>
          <w:rFonts w:ascii="Times New Roman" w:hAnsi="Times New Roman"/>
          <w:sz w:val="28"/>
          <w:szCs w:val="28"/>
          <w:lang w:val="en-US"/>
        </w:rPr>
        <w:t xml:space="preserve"> (Participle I - a playing child, Participle II - a written text);</w:t>
      </w:r>
    </w:p>
    <w:p w14:paraId="180F623D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определенный, неопределенный и нулевой артикли;</w:t>
      </w:r>
    </w:p>
    <w:p w14:paraId="2138874B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имена существительные во множественном числе, образованных по правилу, и исключения;</w:t>
      </w:r>
    </w:p>
    <w:p w14:paraId="10AB0684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неисчисляемые имена существительные, имеющие форму только множественного числа;</w:t>
      </w:r>
    </w:p>
    <w:p w14:paraId="0C25A742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притяжательный падеж имен существительных;</w:t>
      </w:r>
    </w:p>
    <w:p w14:paraId="1B8E5663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3E94CB6A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следования нескольких прилагательных (мнение - размер - возраст - цвет - происхождение);</w:t>
      </w:r>
    </w:p>
    <w:p w14:paraId="6D4C64DE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слова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выражающие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z w:val="28"/>
          <w:szCs w:val="28"/>
          <w:lang w:val="en-US"/>
        </w:rPr>
        <w:t xml:space="preserve"> (many/much, little/a little, few/a few, a lot of);</w:t>
      </w:r>
    </w:p>
    <w:p w14:paraId="26C67DCE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14:paraId="27D503B5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неопределенные местоимения и их производные, отрицательные местоимения попе, по и производные последнего (</w:t>
      </w:r>
      <w:proofErr w:type="spellStart"/>
      <w:r>
        <w:rPr>
          <w:rFonts w:ascii="Times New Roman" w:hAnsi="Times New Roman"/>
          <w:sz w:val="28"/>
          <w:szCs w:val="28"/>
        </w:rPr>
        <w:t>nobody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nothing</w:t>
      </w:r>
      <w:proofErr w:type="spellEnd"/>
      <w:r>
        <w:rPr>
          <w:rFonts w:ascii="Times New Roman" w:hAnsi="Times New Roman"/>
          <w:sz w:val="28"/>
          <w:szCs w:val="28"/>
        </w:rPr>
        <w:t>, и другие);</w:t>
      </w:r>
    </w:p>
    <w:p w14:paraId="31FBEF40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количественные и порядковые числительные;</w:t>
      </w:r>
    </w:p>
    <w:p w14:paraId="29164271" w14:textId="77777777" w:rsidR="00B366AE" w:rsidRDefault="00B366AE" w:rsidP="00B366A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предлоги места, времени, направления, предлоги, употребляемые с глаголами в страдательном залоге;</w:t>
      </w:r>
    </w:p>
    <w:p w14:paraId="55FFBADF" w14:textId="77777777" w:rsidR="00B366AE" w:rsidRDefault="00B366AE" w:rsidP="00B366AE">
      <w:pPr>
        <w:pStyle w:val="a"/>
        <w:numPr>
          <w:ilvl w:val="0"/>
          <w:numId w:val="0"/>
        </w:numPr>
        <w:spacing w:line="240" w:lineRule="auto"/>
        <w:rPr>
          <w:szCs w:val="28"/>
        </w:rPr>
      </w:pPr>
    </w:p>
    <w:p w14:paraId="4EB0E456" w14:textId="77777777" w:rsidR="00B366AE" w:rsidRDefault="00B366AE" w:rsidP="00B366AE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14:paraId="7334A396" w14:textId="77777777" w:rsidR="00B366AE" w:rsidRDefault="00B366AE" w:rsidP="00B366A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14:paraId="4574A45B" w14:textId="77777777" w:rsidR="00B366AE" w:rsidRDefault="00B366AE" w:rsidP="00B366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Критерии оценивания контроля чтения текста:</w:t>
      </w:r>
    </w:p>
    <w:p w14:paraId="26D2226F" w14:textId="77777777" w:rsidR="00B366AE" w:rsidRDefault="00B366AE" w:rsidP="00B366AE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«5»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учащийся понял основное содержание оригинального текста, может выделить основную мысль, определить основные факты, умеет догадываться о значении незнакомых слов из контекста, либо по словообразовательным элементам, либо по сходству с родным языком. </w:t>
      </w:r>
    </w:p>
    <w:p w14:paraId="667FBAF6" w14:textId="77777777" w:rsidR="00B366AE" w:rsidRDefault="00B366AE" w:rsidP="00B366AE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Оценка «4»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учащийся понял основное содержание оригинального текста, может выделить основную мысль, определить отдельные факты. Однако у него недостаточно развита языковая догадка, и он затрудняется в понимании некоторых незнакомых слов, он вынужден чаще обращаться к словарю, а темп чтения более замедленен.        </w:t>
      </w:r>
    </w:p>
    <w:p w14:paraId="4D3469E0" w14:textId="77777777" w:rsidR="00B366AE" w:rsidRDefault="00B366AE" w:rsidP="00B366AE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«3»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учащийся не совсем точно понял основное содержание прочитанного, умеет выделить в тексте только небольшое количество фактов, совсем не развита языковая догадка.</w:t>
      </w:r>
    </w:p>
    <w:p w14:paraId="6ECE8F8A" w14:textId="77777777" w:rsidR="00B366AE" w:rsidRDefault="00B366AE" w:rsidP="00B366AE">
      <w:pPr>
        <w:shd w:val="clear" w:color="auto" w:fill="FFFFFF"/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        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Оценка «2» -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учащийся не понял текст или понял содержание текста неправильно, не ориентируется в тексте при поиске определенных фактов, не умеет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семантизировать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(понимать значение)  незнакомую лексику.</w:t>
      </w:r>
    </w:p>
    <w:p w14:paraId="056580D2" w14:textId="77777777" w:rsidR="00B366AE" w:rsidRDefault="00B366AE" w:rsidP="00B366AE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b/>
          <w:sz w:val="28"/>
          <w:szCs w:val="28"/>
        </w:rPr>
      </w:pPr>
    </w:p>
    <w:p w14:paraId="220BAA1E" w14:textId="77777777" w:rsidR="00B366AE" w:rsidRDefault="00B366AE" w:rsidP="00B366AE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Критерии оценивания монологической речи: </w:t>
      </w:r>
    </w:p>
    <w:p w14:paraId="348A12B9" w14:textId="77777777" w:rsidR="00B366AE" w:rsidRDefault="00B366AE" w:rsidP="00B366AE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Оценка «5» -</w:t>
      </w:r>
      <w:r>
        <w:rPr>
          <w:rFonts w:ascii="Times New Roman" w:hAnsi="Times New Roman"/>
          <w:sz w:val="28"/>
          <w:szCs w:val="28"/>
        </w:rPr>
        <w:t xml:space="preserve"> 15 и более реплик, ошибки в произношении слов не допускаются, высказывания не содержат грамматических ошибок. Высказывания развернуты и логичны.</w:t>
      </w:r>
    </w:p>
    <w:p w14:paraId="2FFD042C" w14:textId="77777777" w:rsidR="00B366AE" w:rsidRDefault="00B366AE" w:rsidP="00B366AE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Оценка «4» -</w:t>
      </w:r>
      <w:r>
        <w:rPr>
          <w:rFonts w:ascii="Times New Roman" w:hAnsi="Times New Roman"/>
          <w:sz w:val="28"/>
          <w:szCs w:val="28"/>
        </w:rPr>
        <w:t xml:space="preserve"> 10-12 реплик, иногда допускаются ошибки  в произношении слов, содержание логично, грамматические конструкции в основном не нарушены.</w:t>
      </w:r>
    </w:p>
    <w:p w14:paraId="1895D1F8" w14:textId="77777777" w:rsidR="00B366AE" w:rsidRDefault="00B366AE" w:rsidP="00B366AE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Оценка  «3» -</w:t>
      </w:r>
      <w:r>
        <w:rPr>
          <w:rFonts w:ascii="Times New Roman" w:hAnsi="Times New Roman"/>
          <w:sz w:val="28"/>
          <w:szCs w:val="28"/>
        </w:rPr>
        <w:t xml:space="preserve"> 8-10 предложений, допускаются ошибки в произношении слов, не влияющие на понимание содержания.</w:t>
      </w:r>
    </w:p>
    <w:p w14:paraId="46A4E398" w14:textId="77777777" w:rsidR="00B366AE" w:rsidRDefault="00B366AE" w:rsidP="00B366AE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Оценка  «2» -</w:t>
      </w:r>
      <w:r>
        <w:rPr>
          <w:rFonts w:ascii="Times New Roman" w:hAnsi="Times New Roman"/>
          <w:sz w:val="28"/>
          <w:szCs w:val="28"/>
        </w:rPr>
        <w:t xml:space="preserve"> менее 7 предложений, допускаются множественные ошибки в произношении слов, влияющие на понимание содержания.</w:t>
      </w:r>
    </w:p>
    <w:p w14:paraId="3EBC2984" w14:textId="77777777" w:rsidR="00B366AE" w:rsidRDefault="00B366AE" w:rsidP="00B366AE">
      <w:pPr>
        <w:tabs>
          <w:tab w:val="left" w:pos="9000"/>
        </w:tabs>
        <w:spacing w:after="0" w:line="24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14:paraId="53918AFD" w14:textId="77777777" w:rsidR="00B366AE" w:rsidRDefault="00B366AE" w:rsidP="00B366AE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Критерии оценивания диалогической речи: </w:t>
      </w:r>
    </w:p>
    <w:p w14:paraId="118DE42E" w14:textId="77777777" w:rsidR="00B366AE" w:rsidRDefault="00B366AE" w:rsidP="00B366AE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Оценка «5» -</w:t>
      </w:r>
      <w:r>
        <w:rPr>
          <w:rFonts w:ascii="Times New Roman" w:hAnsi="Times New Roman"/>
          <w:sz w:val="28"/>
          <w:szCs w:val="28"/>
        </w:rPr>
        <w:t xml:space="preserve"> 15 и более реплик, ошибки в произношении слов не допускаются, диалог изменен и отличается от образца, присутствуют элементы актерского мастерства.</w:t>
      </w:r>
    </w:p>
    <w:p w14:paraId="0B776B24" w14:textId="77777777" w:rsidR="00B366AE" w:rsidRDefault="00B366AE" w:rsidP="00B366AE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Оценка «4» -</w:t>
      </w:r>
      <w:r>
        <w:rPr>
          <w:rFonts w:ascii="Times New Roman" w:hAnsi="Times New Roman"/>
          <w:sz w:val="28"/>
          <w:szCs w:val="28"/>
        </w:rPr>
        <w:t xml:space="preserve"> 12 реплик, иногда допускаются ошибки  в произношении слов, диалог почти не отличается от образца.</w:t>
      </w:r>
    </w:p>
    <w:p w14:paraId="7F5600EB" w14:textId="77777777" w:rsidR="00B366AE" w:rsidRDefault="00B366AE" w:rsidP="00B366AE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Оценка «3» -</w:t>
      </w:r>
      <w:r>
        <w:rPr>
          <w:rFonts w:ascii="Times New Roman" w:hAnsi="Times New Roman"/>
          <w:sz w:val="28"/>
          <w:szCs w:val="28"/>
        </w:rPr>
        <w:t xml:space="preserve"> 10 реплик, допускаются ошибки в произношении слов. Диалог не отличается от образца.</w:t>
      </w:r>
    </w:p>
    <w:p w14:paraId="216E2418" w14:textId="77777777" w:rsidR="00B366AE" w:rsidRDefault="00B366AE" w:rsidP="00B366AE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Оценка «2» -</w:t>
      </w:r>
      <w:r>
        <w:rPr>
          <w:rFonts w:ascii="Times New Roman" w:hAnsi="Times New Roman"/>
          <w:sz w:val="28"/>
          <w:szCs w:val="28"/>
        </w:rPr>
        <w:t xml:space="preserve"> менее 8 реплик, множественные ошибки в произношении слов. Коммуникативная задача не решена.</w:t>
      </w:r>
    </w:p>
    <w:p w14:paraId="196B75C7" w14:textId="77777777" w:rsidR="00B366AE" w:rsidRDefault="00B366AE" w:rsidP="00B366AE">
      <w:pPr>
        <w:pStyle w:val="a6"/>
        <w:tabs>
          <w:tab w:val="left" w:pos="9000"/>
          <w:tab w:val="left" w:pos="9540"/>
        </w:tabs>
        <w:spacing w:after="0"/>
        <w:ind w:left="142" w:right="-2"/>
        <w:rPr>
          <w:b/>
          <w:bCs/>
          <w:color w:val="000000"/>
          <w:sz w:val="28"/>
          <w:szCs w:val="28"/>
        </w:rPr>
      </w:pPr>
    </w:p>
    <w:p w14:paraId="4A920A97" w14:textId="77777777" w:rsidR="00B366AE" w:rsidRDefault="00B366AE" w:rsidP="00B366AE">
      <w:pPr>
        <w:pStyle w:val="a6"/>
        <w:tabs>
          <w:tab w:val="left" w:pos="9000"/>
          <w:tab w:val="left" w:pos="9540"/>
        </w:tabs>
        <w:spacing w:after="0"/>
        <w:ind w:left="142" w:right="-2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Критерии оценивания практического задания:</w:t>
      </w:r>
    </w:p>
    <w:p w14:paraId="5FAD1EA4" w14:textId="77777777" w:rsidR="00B366AE" w:rsidRDefault="00B366AE" w:rsidP="00B366AE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Оценка «5»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был полностью понят оригинальный текст (публицистический, научно-популярный; инструкцию или отрывок из туристического проспекта). Учащийся использовал при этом все известные приемы, направленные на понимание прочитанного (смысловую догадку, анализ).</w:t>
      </w:r>
    </w:p>
    <w:p w14:paraId="0F7D66FA" w14:textId="77777777" w:rsidR="00B366AE" w:rsidRDefault="00B366AE" w:rsidP="00B366AE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Оценка «4»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задание полностью понято, но учащийся многократно обращался к словарю.</w:t>
      </w:r>
    </w:p>
    <w:p w14:paraId="58E43FCA" w14:textId="77777777" w:rsidR="00B366AE" w:rsidRDefault="00B366AE" w:rsidP="00B366AE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«3»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задание было понято не полностью, учащийся не владеет приемами его смысловой переработки.</w:t>
      </w:r>
    </w:p>
    <w:p w14:paraId="47700059" w14:textId="77777777" w:rsidR="00B366AE" w:rsidRDefault="00B366AE" w:rsidP="00B366AE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Оценка «2»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ставится в том случае, когда задание не понято. Учащийся с трудом может найти незнакомые слова в словаре.</w:t>
      </w:r>
    </w:p>
    <w:p w14:paraId="2ECA399D" w14:textId="77777777" w:rsidR="00B366AE" w:rsidRDefault="00B366AE" w:rsidP="00B366AE">
      <w:pPr>
        <w:tabs>
          <w:tab w:val="left" w:pos="9000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14:paraId="1F11095D" w14:textId="77777777" w:rsidR="00B366AE" w:rsidRDefault="00B366AE" w:rsidP="00B366AE">
      <w:pPr>
        <w:pStyle w:val="a6"/>
        <w:tabs>
          <w:tab w:val="left" w:pos="9000"/>
          <w:tab w:val="left" w:pos="9540"/>
        </w:tabs>
        <w:spacing w:after="0"/>
        <w:ind w:left="142" w:right="-2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Критерии оценивания теста:</w:t>
      </w:r>
    </w:p>
    <w:p w14:paraId="6BA0F9A4" w14:textId="77777777" w:rsidR="00B366AE" w:rsidRDefault="00B366AE" w:rsidP="00B366AE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«5»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задание было полностью выполнено, ошибок нет, допускаются один –два недочета, не влияющие на правильность ответа.</w:t>
      </w:r>
    </w:p>
    <w:p w14:paraId="19960603" w14:textId="77777777" w:rsidR="00B366AE" w:rsidRDefault="00B366AE" w:rsidP="00B366AE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Оценка «4»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задание выполнено полностью, но учащийся допустил одну – две ошибки.</w:t>
      </w:r>
    </w:p>
    <w:p w14:paraId="2B715744" w14:textId="77777777" w:rsidR="00B366AE" w:rsidRDefault="00B366AE" w:rsidP="00B366AE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«3»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задание было выполнено не полностью, учащийся допустил от трех до пяти ошибок.</w:t>
      </w:r>
    </w:p>
    <w:p w14:paraId="362D8BB1" w14:textId="77777777" w:rsidR="00B366AE" w:rsidRDefault="00B366AE" w:rsidP="00B366AE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Оценка «2»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ставится в том случае, когда задание выполнено менее чем наполовину. Учащийся допустил более пяти ошибок.</w:t>
      </w:r>
    </w:p>
    <w:p w14:paraId="0C54E3CA" w14:textId="77777777" w:rsidR="00B366AE" w:rsidRDefault="00B366AE" w:rsidP="00B366AE">
      <w:pPr>
        <w:spacing w:after="0" w:line="240" w:lineRule="auto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FB371BC" w14:textId="77777777" w:rsidR="00B366AE" w:rsidRDefault="00B366AE" w:rsidP="00B366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905278F" w14:textId="77777777" w:rsidR="00D23FE0" w:rsidRP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EFF4DA5"/>
    <w:multiLevelType w:val="hybridMultilevel"/>
    <w:tmpl w:val="F5601524"/>
    <w:lvl w:ilvl="0" w:tplc="AC280864">
      <w:start w:val="1"/>
      <w:numFmt w:val="decimal"/>
      <w:lvlText w:val="%1"/>
      <w:lvlJc w:val="left"/>
      <w:pPr>
        <w:ind w:left="720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649583">
    <w:abstractNumId w:val="0"/>
  </w:num>
  <w:num w:numId="2" w16cid:durableId="1410926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123613"/>
    <w:rsid w:val="00426C5A"/>
    <w:rsid w:val="00586D21"/>
    <w:rsid w:val="009C5A16"/>
    <w:rsid w:val="00A774B7"/>
    <w:rsid w:val="00AE6B4D"/>
    <w:rsid w:val="00B366AE"/>
    <w:rsid w:val="00C066D5"/>
    <w:rsid w:val="00C222DE"/>
    <w:rsid w:val="00C31E39"/>
    <w:rsid w:val="00CB4EFC"/>
    <w:rsid w:val="00D23FE0"/>
    <w:rsid w:val="00E61587"/>
    <w:rsid w:val="00FB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254C5"/>
  <w15:docId w15:val="{62FB9EC5-C28C-481B-A684-AECD32AF9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9C5A16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B366AE"/>
    <w:pPr>
      <w:spacing w:after="120" w:line="240" w:lineRule="auto"/>
    </w:pPr>
    <w:rPr>
      <w:rFonts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6"/>
    <w:uiPriority w:val="99"/>
    <w:semiHidden/>
    <w:rsid w:val="00B366AE"/>
    <w:rPr>
      <w:rFonts w:cs="Times New Roman"/>
      <w:sz w:val="24"/>
      <w:szCs w:val="24"/>
      <w:lang w:eastAsia="ru-RU"/>
    </w:rPr>
  </w:style>
  <w:style w:type="character" w:customStyle="1" w:styleId="a8">
    <w:name w:val="Перечень Знак"/>
    <w:link w:val="a"/>
    <w:locked/>
    <w:rsid w:val="00B366AE"/>
    <w:rPr>
      <w:rFonts w:ascii="Times New Roman" w:eastAsia="Calibri" w:hAnsi="Times New Roman" w:cs="Times New Roman"/>
      <w:sz w:val="28"/>
      <w:u w:color="000000"/>
      <w:bdr w:val="none" w:sz="0" w:space="0" w:color="auto" w:frame="1"/>
      <w:lang w:eastAsia="ru-RU"/>
    </w:rPr>
  </w:style>
  <w:style w:type="paragraph" w:customStyle="1" w:styleId="a">
    <w:name w:val="Перечень"/>
    <w:basedOn w:val="a0"/>
    <w:next w:val="a0"/>
    <w:link w:val="a8"/>
    <w:qFormat/>
    <w:rsid w:val="00B366AE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one" w:sz="0" w:space="0" w:color="auto" w:frame="1"/>
      <w:lang w:eastAsia="ru-RU"/>
    </w:rPr>
  </w:style>
  <w:style w:type="paragraph" w:customStyle="1" w:styleId="ConsPlusNormal">
    <w:name w:val="ConsPlusNormal"/>
    <w:rsid w:val="00B366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1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1793</Words>
  <Characters>10224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2025-10-20T17:02:00Z</dcterms:created>
  <dcterms:modified xsi:type="dcterms:W3CDTF">2025-10-20T17:02:00Z</dcterms:modified>
</cp:coreProperties>
</file>